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FE" w:rsidRDefault="00584237" w:rsidP="00461001">
      <w:pPr>
        <w:pStyle w:val="Bodytext20"/>
        <w:spacing w:line="240" w:lineRule="exact"/>
        <w:jc w:val="right"/>
      </w:pPr>
      <w:r>
        <w:t>Приложение №5</w:t>
      </w:r>
    </w:p>
    <w:p w:rsidR="00461001" w:rsidRDefault="00461001">
      <w:pPr>
        <w:pStyle w:val="Bodytext30"/>
        <w:spacing w:line="280" w:lineRule="exact"/>
      </w:pPr>
    </w:p>
    <w:p w:rsidR="00471BFE" w:rsidRDefault="00584237" w:rsidP="00461001">
      <w:pPr>
        <w:pStyle w:val="Bodytext30"/>
        <w:spacing w:line="280" w:lineRule="exact"/>
        <w:jc w:val="right"/>
      </w:pPr>
      <w:r>
        <w:t>Проект!</w:t>
      </w:r>
    </w:p>
    <w:p w:rsidR="00461001" w:rsidRDefault="00461001">
      <w:pPr>
        <w:pStyle w:val="Heading10"/>
        <w:keepNext/>
        <w:keepLines/>
        <w:spacing w:line="360" w:lineRule="exact"/>
        <w:jc w:val="left"/>
      </w:pPr>
      <w:bookmarkStart w:id="0" w:name="bookmark0"/>
    </w:p>
    <w:p w:rsidR="00461001" w:rsidRDefault="00461001">
      <w:pPr>
        <w:pStyle w:val="Heading10"/>
        <w:keepNext/>
        <w:keepLines/>
        <w:spacing w:line="360" w:lineRule="exact"/>
        <w:jc w:val="left"/>
      </w:pPr>
    </w:p>
    <w:p w:rsidR="00471BFE" w:rsidRDefault="00584237" w:rsidP="00461001">
      <w:pPr>
        <w:pStyle w:val="Heading10"/>
        <w:keepNext/>
        <w:keepLines/>
        <w:spacing w:line="360" w:lineRule="exact"/>
      </w:pPr>
      <w:r>
        <w:t>ДОГОВОР</w:t>
      </w:r>
      <w:bookmarkEnd w:id="0"/>
    </w:p>
    <w:p w:rsidR="00461001" w:rsidRDefault="00461001" w:rsidP="00461001">
      <w:pPr>
        <w:pStyle w:val="Heading10"/>
        <w:keepNext/>
        <w:keepLines/>
        <w:spacing w:line="360" w:lineRule="exact"/>
      </w:pPr>
    </w:p>
    <w:p w:rsidR="00471BFE" w:rsidRDefault="00584237" w:rsidP="00461001">
      <w:pPr>
        <w:pStyle w:val="Heading20"/>
        <w:keepNext/>
        <w:keepLines/>
        <w:ind w:left="360" w:hanging="360"/>
        <w:jc w:val="center"/>
      </w:pPr>
      <w:bookmarkStart w:id="1" w:name="bookmark1"/>
      <w:r>
        <w:t>ЗА ПОКУПКО - ПРОДАЖБА НА ДВИЖИМ</w:t>
      </w:r>
      <w:r w:rsidR="00AA0034">
        <w:t>А</w:t>
      </w:r>
      <w:r>
        <w:t xml:space="preserve"> ВЕЩ </w:t>
      </w:r>
      <w:r w:rsidR="00AA0034">
        <w:t>–</w:t>
      </w:r>
      <w:r w:rsidR="00461001">
        <w:t xml:space="preserve"> </w:t>
      </w:r>
      <w:r>
        <w:t>ЧАСТНА</w:t>
      </w:r>
      <w:r w:rsidR="00AA0034">
        <w:t xml:space="preserve"> </w:t>
      </w:r>
      <w:r>
        <w:t>СОБСТВЕНОСТ</w:t>
      </w:r>
      <w:bookmarkEnd w:id="1"/>
    </w:p>
    <w:p w:rsidR="00461001" w:rsidRDefault="00461001" w:rsidP="00461001">
      <w:pPr>
        <w:pStyle w:val="Heading20"/>
        <w:keepNext/>
        <w:keepLines/>
        <w:ind w:left="360" w:hanging="360"/>
        <w:jc w:val="center"/>
      </w:pPr>
    </w:p>
    <w:p w:rsidR="00471BFE" w:rsidRDefault="00584237" w:rsidP="000227D7">
      <w:pPr>
        <w:pStyle w:val="BodyText1"/>
        <w:tabs>
          <w:tab w:val="left" w:leader="dot" w:pos="2462"/>
        </w:tabs>
        <w:spacing w:line="240" w:lineRule="auto"/>
        <w:ind w:left="284" w:right="211" w:firstLine="567"/>
      </w:pPr>
      <w:r>
        <w:t xml:space="preserve">Днес, </w:t>
      </w:r>
      <w:r>
        <w:tab/>
        <w:t xml:space="preserve"> 20</w:t>
      </w:r>
      <w:r w:rsidR="00AA0034">
        <w:t>20</w:t>
      </w:r>
      <w:r>
        <w:t xml:space="preserve"> г., в гр. Видин, на основание</w:t>
      </w:r>
      <w:r w:rsidR="00AA0034">
        <w:t xml:space="preserve"> раздел V от </w:t>
      </w:r>
      <w:r w:rsidR="000227D7" w:rsidRPr="000227D7">
        <w:rPr>
          <w:bCs/>
        </w:rPr>
        <w:t>Правилника за реда за упражняване правата на държавата в търговските дружества с държавно участие в капитала</w:t>
      </w:r>
      <w:r>
        <w:t>, се сключи настоящият договор между:</w:t>
      </w:r>
    </w:p>
    <w:p w:rsidR="005405B3" w:rsidRDefault="005405B3" w:rsidP="005405B3">
      <w:pPr>
        <w:pStyle w:val="BodyText1"/>
        <w:numPr>
          <w:ilvl w:val="0"/>
          <w:numId w:val="4"/>
        </w:numPr>
        <w:spacing w:line="240" w:lineRule="auto"/>
        <w:ind w:right="211"/>
      </w:pPr>
      <w:r w:rsidRPr="004C570D">
        <w:rPr>
          <w:b/>
        </w:rPr>
        <w:t>”Дунав мост Видин-Калафат” АД</w:t>
      </w:r>
      <w:r w:rsidRPr="004C570D">
        <w:t xml:space="preserve">, с ЕИК:202623635, </w:t>
      </w:r>
      <w:r w:rsidRPr="004C570D">
        <w:rPr>
          <w:rFonts w:eastAsia="Calibri"/>
        </w:rPr>
        <w:t>със седалище: област Видин, община, с. Антимово 3776, ж.к.”Местност Гриндури”,</w:t>
      </w:r>
      <w:r w:rsidRPr="004C570D">
        <w:rPr>
          <w:rFonts w:eastAsia="Calibri"/>
          <w:lang w:val="en-US"/>
        </w:rPr>
        <w:t xml:space="preserve"> </w:t>
      </w:r>
      <w:r w:rsidRPr="004C570D">
        <w:rPr>
          <w:rFonts w:eastAsia="Calibri"/>
        </w:rPr>
        <w:t>ул. „96” N.4, представлявано от Любомир Низамов в качеството му на Изпълнителен директор на ”Дунав мост Видин-Калафат”АД</w:t>
      </w:r>
      <w:r w:rsidRPr="004C570D">
        <w:rPr>
          <w:rFonts w:eastAsia="Calibri"/>
          <w:shadow/>
          <w:snapToGrid w:val="0"/>
        </w:rPr>
        <w:t xml:space="preserve">, </w:t>
      </w:r>
      <w:r w:rsidRPr="004C570D">
        <w:rPr>
          <w:rFonts w:eastAsia="Calibri"/>
        </w:rPr>
        <w:t>и Наталия Кузманова, в качеството й на Главен счетоводител на ”Дунав мост Видин-Калафат”АД</w:t>
      </w:r>
      <w:r>
        <w:rPr>
          <w:rFonts w:eastAsia="Calibri"/>
        </w:rPr>
        <w:t xml:space="preserve"> от една страна</w:t>
      </w:r>
      <w:r w:rsidR="00584237">
        <w:t>, наричан</w:t>
      </w:r>
      <w:r>
        <w:t>о</w:t>
      </w:r>
      <w:r w:rsidR="00584237">
        <w:t xml:space="preserve"> по-долу </w:t>
      </w:r>
      <w:r w:rsidR="00584237">
        <w:rPr>
          <w:rStyle w:val="BodytextBold"/>
        </w:rPr>
        <w:t>ПРОДАВАЧ</w:t>
      </w:r>
      <w:r>
        <w:t xml:space="preserve">, и </w:t>
      </w:r>
    </w:p>
    <w:p w:rsidR="005405B3" w:rsidRDefault="005405B3" w:rsidP="005405B3">
      <w:pPr>
        <w:pStyle w:val="BodyText1"/>
        <w:numPr>
          <w:ilvl w:val="0"/>
          <w:numId w:val="4"/>
        </w:numPr>
        <w:spacing w:line="240" w:lineRule="auto"/>
        <w:ind w:right="211"/>
        <w:jc w:val="left"/>
      </w:pPr>
      <w:r>
        <w:rPr>
          <w:b/>
        </w:rPr>
        <w:t>……………………………….,</w:t>
      </w:r>
      <w:r w:rsidR="00584237">
        <w:t>със седалище и адрес на управление:</w:t>
      </w:r>
    </w:p>
    <w:p w:rsidR="00471BFE" w:rsidRDefault="005405B3" w:rsidP="005405B3">
      <w:pPr>
        <w:pStyle w:val="BodyText1"/>
        <w:spacing w:line="240" w:lineRule="auto"/>
        <w:ind w:left="1211" w:right="211"/>
        <w:jc w:val="left"/>
      </w:pPr>
      <w:r>
        <w:t>гр…………………</w:t>
      </w:r>
      <w:r w:rsidR="00584237">
        <w:t>, ЕИК</w:t>
      </w:r>
      <w:r>
        <w:t xml:space="preserve">:………….., </w:t>
      </w:r>
      <w:r w:rsidR="00584237">
        <w:t>представлявано от</w:t>
      </w:r>
      <w:r>
        <w:t xml:space="preserve"> ………………….., от </w:t>
      </w:r>
      <w:r w:rsidR="00584237">
        <w:t>друга</w:t>
      </w:r>
      <w:r>
        <w:t xml:space="preserve"> </w:t>
      </w:r>
      <w:r w:rsidR="00584237">
        <w:t xml:space="preserve">страна, наричан накратко </w:t>
      </w:r>
      <w:r w:rsidR="00584237" w:rsidRPr="00461001">
        <w:rPr>
          <w:b/>
        </w:rPr>
        <w:t>КУПУВАЧ</w:t>
      </w:r>
    </w:p>
    <w:p w:rsidR="005405B3" w:rsidRDefault="005405B3" w:rsidP="005405B3">
      <w:pPr>
        <w:pStyle w:val="BodyText1"/>
        <w:spacing w:line="240" w:lineRule="auto"/>
        <w:ind w:left="1211" w:right="211"/>
        <w:jc w:val="left"/>
      </w:pPr>
    </w:p>
    <w:p w:rsidR="00471BFE" w:rsidRDefault="00584237" w:rsidP="0025457E">
      <w:pPr>
        <w:pStyle w:val="BodyText1"/>
        <w:spacing w:line="240" w:lineRule="auto"/>
        <w:ind w:right="211" w:firstLine="708"/>
      </w:pPr>
      <w:r>
        <w:t>се сключи настоящия договор за покупко - продажба на следната движима вещ:</w:t>
      </w:r>
    </w:p>
    <w:p w:rsidR="00461001" w:rsidRDefault="00461001" w:rsidP="0025457E">
      <w:pPr>
        <w:pStyle w:val="Bodytext20"/>
        <w:spacing w:line="240" w:lineRule="auto"/>
        <w:ind w:left="284" w:right="211" w:firstLine="567"/>
        <w:jc w:val="both"/>
      </w:pPr>
    </w:p>
    <w:p w:rsidR="0084202E" w:rsidRDefault="0084202E" w:rsidP="0084202E">
      <w:pPr>
        <w:pStyle w:val="Bodytext20"/>
        <w:spacing w:line="240" w:lineRule="exact"/>
        <w:ind w:firstLine="708"/>
      </w:pPr>
      <w:r>
        <w:t>Машина за разпръскване «</w:t>
      </w:r>
      <w:r>
        <w:rPr>
          <w:lang w:val="en-US"/>
        </w:rPr>
        <w:t>AGREX XPL</w:t>
      </w:r>
      <w:r>
        <w:t xml:space="preserve"> 1500» с </w:t>
      </w:r>
      <w:r>
        <w:rPr>
          <w:lang w:val="en-US"/>
        </w:rPr>
        <w:t xml:space="preserve">per. </w:t>
      </w:r>
      <w:r>
        <w:t xml:space="preserve">№ВН </w:t>
      </w:r>
      <w:r>
        <w:rPr>
          <w:lang w:val="en-US"/>
        </w:rPr>
        <w:t>01871</w:t>
      </w:r>
      <w:r>
        <w:t>А</w:t>
      </w:r>
    </w:p>
    <w:p w:rsidR="0084202E" w:rsidRDefault="0084202E" w:rsidP="0084202E">
      <w:pPr>
        <w:pStyle w:val="Bodytext20"/>
        <w:numPr>
          <w:ilvl w:val="0"/>
          <w:numId w:val="6"/>
        </w:numPr>
        <w:spacing w:line="240" w:lineRule="exact"/>
      </w:pPr>
      <w:r>
        <w:t>Собственост на „Дунав мост Видин-Калафат” АД</w:t>
      </w:r>
    </w:p>
    <w:p w:rsidR="0084202E" w:rsidRDefault="0084202E" w:rsidP="0084202E">
      <w:pPr>
        <w:pStyle w:val="Bodytext20"/>
        <w:spacing w:line="240" w:lineRule="exact"/>
        <w:ind w:left="1068"/>
      </w:pPr>
    </w:p>
    <w:p w:rsidR="0084202E" w:rsidRDefault="0084202E" w:rsidP="0084202E">
      <w:pPr>
        <w:pStyle w:val="BodyText1"/>
        <w:ind w:left="708" w:firstLine="708"/>
        <w:rPr>
          <w:lang w:val="en-US"/>
        </w:rPr>
      </w:pPr>
      <w:r>
        <w:t>Производител</w:t>
      </w:r>
      <w:r>
        <w:rPr>
          <w:lang w:val="en-US"/>
        </w:rPr>
        <w:t xml:space="preserve"> -AGREX- Italia</w:t>
      </w:r>
    </w:p>
    <w:p w:rsidR="0084202E" w:rsidRDefault="0084202E" w:rsidP="0084202E">
      <w:pPr>
        <w:pStyle w:val="BodyText1"/>
        <w:ind w:left="708" w:firstLine="708"/>
        <w:rPr>
          <w:lang w:val="en-US"/>
        </w:rPr>
      </w:pPr>
      <w:r>
        <w:t>Тип – тороразпръсвачка</w:t>
      </w:r>
    </w:p>
    <w:p w:rsidR="0084202E" w:rsidRDefault="0084202E" w:rsidP="0084202E">
      <w:pPr>
        <w:pStyle w:val="BodyText1"/>
        <w:ind w:left="708" w:firstLine="708"/>
        <w:rPr>
          <w:lang w:val="en-US"/>
        </w:rPr>
      </w:pPr>
      <w:r>
        <w:t>Консумирана мощност</w:t>
      </w:r>
      <w:r>
        <w:rPr>
          <w:lang w:val="en-US"/>
        </w:rPr>
        <w:t xml:space="preserve"> -</w:t>
      </w:r>
      <w:r>
        <w:t xml:space="preserve"> 9 </w:t>
      </w:r>
      <w:r>
        <w:rPr>
          <w:lang w:val="en-US"/>
        </w:rPr>
        <w:t>kw</w:t>
      </w:r>
    </w:p>
    <w:p w:rsidR="0084202E" w:rsidRDefault="0084202E" w:rsidP="0084202E">
      <w:pPr>
        <w:pStyle w:val="BodyText1"/>
        <w:ind w:left="708" w:firstLine="708"/>
      </w:pPr>
      <w:r>
        <w:t>Максимален товар</w:t>
      </w:r>
      <w:r>
        <w:rPr>
          <w:lang w:val="en-US"/>
        </w:rPr>
        <w:t xml:space="preserve"> -</w:t>
      </w:r>
      <w:r>
        <w:t xml:space="preserve"> 1500 кг</w:t>
      </w:r>
    </w:p>
    <w:p w:rsidR="0084202E" w:rsidRDefault="0084202E" w:rsidP="0084202E">
      <w:pPr>
        <w:pStyle w:val="BodyText1"/>
        <w:ind w:left="708" w:firstLine="708"/>
      </w:pPr>
      <w:r>
        <w:t>Маса в празно състояние</w:t>
      </w:r>
      <w:r>
        <w:rPr>
          <w:lang w:val="en-US"/>
        </w:rPr>
        <w:t xml:space="preserve"> -</w:t>
      </w:r>
      <w:r>
        <w:t xml:space="preserve"> 290 кг</w:t>
      </w:r>
    </w:p>
    <w:p w:rsidR="0084202E" w:rsidRDefault="0084202E" w:rsidP="0084202E">
      <w:pPr>
        <w:pStyle w:val="BodyText1"/>
        <w:ind w:left="708" w:firstLine="708"/>
        <w:rPr>
          <w:lang w:val="en-US"/>
        </w:rPr>
      </w:pPr>
      <w:r>
        <w:t>Рама</w:t>
      </w:r>
      <w:r>
        <w:rPr>
          <w:lang w:val="en-US"/>
        </w:rPr>
        <w:t xml:space="preserve"> -D002028.</w:t>
      </w:r>
    </w:p>
    <w:p w:rsidR="0084202E" w:rsidRDefault="0084202E" w:rsidP="0084202E">
      <w:pPr>
        <w:pStyle w:val="BodyText1"/>
        <w:ind w:left="708" w:firstLine="708"/>
      </w:pPr>
      <w:r>
        <w:t>Дата на производство</w:t>
      </w:r>
      <w:r>
        <w:rPr>
          <w:lang w:val="en-US"/>
        </w:rPr>
        <w:t xml:space="preserve"> -</w:t>
      </w:r>
      <w:r>
        <w:t xml:space="preserve"> 2013</w:t>
      </w:r>
    </w:p>
    <w:p w:rsidR="0084202E" w:rsidRDefault="0084202E" w:rsidP="0084202E">
      <w:pPr>
        <w:pStyle w:val="BodyText1"/>
        <w:ind w:left="708" w:firstLine="708"/>
      </w:pPr>
      <w:r>
        <w:t>Дата на първа регистрация</w:t>
      </w:r>
      <w:r>
        <w:rPr>
          <w:lang w:val="en-US"/>
        </w:rPr>
        <w:t xml:space="preserve"> -</w:t>
      </w:r>
      <w:bookmarkStart w:id="2" w:name="_GoBack"/>
      <w:bookmarkEnd w:id="2"/>
      <w:r>
        <w:t xml:space="preserve"> 18.03.2015 г.</w:t>
      </w:r>
    </w:p>
    <w:p w:rsidR="00461001" w:rsidRDefault="00461001" w:rsidP="0025457E">
      <w:pPr>
        <w:pStyle w:val="BodyText1"/>
        <w:spacing w:line="274" w:lineRule="exact"/>
        <w:ind w:left="990" w:right="211" w:firstLine="567"/>
      </w:pPr>
    </w:p>
    <w:p w:rsidR="00471BFE" w:rsidRDefault="00584237" w:rsidP="0025457E">
      <w:pPr>
        <w:pStyle w:val="BodyText1"/>
        <w:tabs>
          <w:tab w:val="left" w:leader="dot" w:pos="3332"/>
          <w:tab w:val="left" w:leader="dot" w:pos="4734"/>
        </w:tabs>
        <w:spacing w:line="240" w:lineRule="auto"/>
        <w:ind w:left="142" w:right="69" w:firstLine="425"/>
      </w:pPr>
      <w:r>
        <w:rPr>
          <w:rStyle w:val="BodytextBold"/>
        </w:rPr>
        <w:t xml:space="preserve">Чл.1 ПРОДАВАЧЪТ </w:t>
      </w:r>
      <w:r>
        <w:t xml:space="preserve">продава на </w:t>
      </w:r>
      <w:r>
        <w:rPr>
          <w:rStyle w:val="BodytextBold"/>
        </w:rPr>
        <w:t xml:space="preserve">КУПУВАЧА </w:t>
      </w:r>
      <w:r>
        <w:t>описаната по-горе движима вещ - частна собственост, в състоянието в което се намира в момента на продажбата за сумата в размер на</w:t>
      </w:r>
      <w:r>
        <w:tab/>
        <w:t>(</w:t>
      </w:r>
      <w:r w:rsidR="00461001">
        <w:t>…………</w:t>
      </w:r>
      <w:r>
        <w:t xml:space="preserve">) лева, с </w:t>
      </w:r>
      <w:r>
        <w:rPr>
          <w:rStyle w:val="BodytextBold"/>
        </w:rPr>
        <w:t>ДДС.</w:t>
      </w:r>
    </w:p>
    <w:p w:rsidR="00471BFE" w:rsidRDefault="00584237" w:rsidP="0025457E">
      <w:pPr>
        <w:pStyle w:val="BodyText1"/>
        <w:spacing w:line="240" w:lineRule="auto"/>
        <w:ind w:left="142" w:right="69" w:firstLine="425"/>
      </w:pPr>
      <w:r>
        <w:rPr>
          <w:rStyle w:val="BodytextBold"/>
        </w:rPr>
        <w:t xml:space="preserve">Чл.2 КУПУВАЧЪТ </w:t>
      </w:r>
      <w:r>
        <w:t xml:space="preserve">заяви че купува описаната по-горе движима вещ при посочените условия и за предложената от него цена изплатена изцяло на </w:t>
      </w:r>
      <w:r>
        <w:rPr>
          <w:rStyle w:val="BodytextBold"/>
        </w:rPr>
        <w:t xml:space="preserve">ПРОДАВАЧА, </w:t>
      </w:r>
      <w:r>
        <w:t>както следва:</w:t>
      </w:r>
    </w:p>
    <w:p w:rsidR="007C102B" w:rsidRDefault="00584237" w:rsidP="005405B3">
      <w:pPr>
        <w:pStyle w:val="BodyText1"/>
        <w:numPr>
          <w:ilvl w:val="0"/>
          <w:numId w:val="3"/>
        </w:numPr>
        <w:tabs>
          <w:tab w:val="left" w:pos="350"/>
          <w:tab w:val="left" w:leader="dot" w:pos="1867"/>
          <w:tab w:val="left" w:leader="dot" w:pos="3374"/>
        </w:tabs>
        <w:spacing w:line="240" w:lineRule="auto"/>
        <w:ind w:right="69"/>
      </w:pPr>
      <w:r>
        <w:t>Внесени</w:t>
      </w:r>
      <w:r>
        <w:tab/>
        <w:t>/</w:t>
      </w:r>
      <w:r>
        <w:tab/>
        <w:t>/ лева, без ДДС</w:t>
      </w:r>
      <w:r w:rsidR="005405B3">
        <w:t xml:space="preserve"> или …………… с ДДС,</w:t>
      </w:r>
      <w:r>
        <w:t xml:space="preserve"> от </w:t>
      </w:r>
      <w:r>
        <w:rPr>
          <w:rStyle w:val="BodytextBold"/>
        </w:rPr>
        <w:t xml:space="preserve">КУПУВАЧА, </w:t>
      </w:r>
      <w:r>
        <w:t>която сума е</w:t>
      </w:r>
      <w:r w:rsidR="005405B3">
        <w:t xml:space="preserve"> депозит за участие в търга за продажба на </w:t>
      </w:r>
      <w:r>
        <w:t>горепосочената вещ - частна собственост</w:t>
      </w:r>
      <w:r w:rsidR="005405B3">
        <w:t xml:space="preserve"> на „Дунав мост Видин-Калафат” АД</w:t>
      </w:r>
      <w:r>
        <w:t xml:space="preserve">, преведена по </w:t>
      </w:r>
      <w:r w:rsidR="005405B3">
        <w:t xml:space="preserve">следната </w:t>
      </w:r>
      <w:r>
        <w:t xml:space="preserve">банкова сметка </w:t>
      </w:r>
      <w:r w:rsidR="005405B3">
        <w:t>„Дунав мост Видин-Калафат” АД:</w:t>
      </w:r>
    </w:p>
    <w:p w:rsid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</w:p>
    <w:p w:rsid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  <w:r w:rsidRPr="007C102B">
        <w:t>Банка: “ИНТЕРНЕШЪНЪЛ АСЕТ БАНК” АД – клон Видин</w:t>
      </w:r>
    </w:p>
    <w:p w:rsid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  <w:r w:rsidRPr="007C102B">
        <w:t>Сметка в лева:</w:t>
      </w:r>
      <w:r w:rsidRPr="007C102B">
        <w:rPr>
          <w:lang w:val="de-DE"/>
        </w:rPr>
        <w:t>I</w:t>
      </w:r>
      <w:r w:rsidRPr="007C102B">
        <w:t>BAN:BG85IABG74961000555000</w:t>
      </w:r>
    </w:p>
    <w:p w:rsidR="007C102B" w:rsidRP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  <w:r w:rsidRPr="007C102B">
        <w:t>BIС:</w:t>
      </w:r>
      <w:r w:rsidRPr="007C102B">
        <w:rPr>
          <w:lang w:val="en-US"/>
        </w:rPr>
        <w:t>IABGSFBGSF</w:t>
      </w:r>
    </w:p>
    <w:p w:rsidR="00461001" w:rsidRDefault="00461001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</w:p>
    <w:p w:rsidR="007C102B" w:rsidRDefault="00584237" w:rsidP="007C102B">
      <w:pPr>
        <w:pStyle w:val="BodyText1"/>
        <w:numPr>
          <w:ilvl w:val="0"/>
          <w:numId w:val="3"/>
        </w:numPr>
        <w:tabs>
          <w:tab w:val="left" w:leader="dot" w:pos="3006"/>
          <w:tab w:val="left" w:leader="dot" w:pos="3855"/>
          <w:tab w:val="left" w:leader="dot" w:pos="8934"/>
        </w:tabs>
        <w:spacing w:line="240" w:lineRule="auto"/>
        <w:ind w:right="211"/>
      </w:pPr>
      <w:r>
        <w:t>Внесени</w:t>
      </w:r>
      <w:r>
        <w:tab/>
        <w:t>/</w:t>
      </w:r>
      <w:r>
        <w:tab/>
        <w:t>/ лева</w:t>
      </w:r>
      <w:r w:rsidR="007C102B">
        <w:t xml:space="preserve"> без ДДС или……… с ДДС</w:t>
      </w:r>
      <w:r>
        <w:t xml:space="preserve">, от </w:t>
      </w:r>
      <w:r>
        <w:rPr>
          <w:rStyle w:val="BodytextBold"/>
        </w:rPr>
        <w:t xml:space="preserve">КУПУВАЧА, </w:t>
      </w:r>
      <w:r>
        <w:t>която сума е</w:t>
      </w:r>
      <w:r w:rsidR="007C102B">
        <w:t xml:space="preserve"> остатъкът от </w:t>
      </w:r>
      <w:r w:rsidR="005405B3">
        <w:t>продажната цена</w:t>
      </w:r>
      <w:r>
        <w:t xml:space="preserve">, преведена </w:t>
      </w:r>
      <w:r w:rsidR="007C102B">
        <w:t xml:space="preserve">следната банкова </w:t>
      </w:r>
      <w:r w:rsidR="007C102B">
        <w:lastRenderedPageBreak/>
        <w:t>сметка „Дунав мост Видин-Калафат” АД:</w:t>
      </w:r>
    </w:p>
    <w:p w:rsidR="007C102B" w:rsidRDefault="007C102B" w:rsidP="007C102B">
      <w:pPr>
        <w:pStyle w:val="BodyText1"/>
        <w:tabs>
          <w:tab w:val="left" w:leader="dot" w:pos="3006"/>
          <w:tab w:val="left" w:leader="dot" w:pos="3855"/>
          <w:tab w:val="left" w:leader="dot" w:pos="8934"/>
        </w:tabs>
        <w:spacing w:line="240" w:lineRule="auto"/>
        <w:ind w:left="1440" w:right="211"/>
      </w:pPr>
    </w:p>
    <w:p w:rsid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  <w:r w:rsidRPr="007C102B">
        <w:t>Банка: “ИНТЕРНЕШЪНЪЛ АСЕТ БАНК” АД – клон Видин</w:t>
      </w:r>
    </w:p>
    <w:p w:rsid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  <w:r w:rsidRPr="007C102B">
        <w:t>Сметка в лева:</w:t>
      </w:r>
      <w:r w:rsidRPr="007C102B">
        <w:rPr>
          <w:lang w:val="de-DE"/>
        </w:rPr>
        <w:t>I</w:t>
      </w:r>
      <w:r w:rsidRPr="007C102B">
        <w:t>BAN:BG85IABG74961000555000</w:t>
      </w:r>
    </w:p>
    <w:p w:rsidR="007C102B" w:rsidRP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  <w:r w:rsidRPr="007C102B">
        <w:t>BIС:</w:t>
      </w:r>
      <w:r w:rsidRPr="007C102B">
        <w:rPr>
          <w:lang w:val="en-US"/>
        </w:rPr>
        <w:t>IABGSFBGSF</w:t>
      </w:r>
    </w:p>
    <w:p w:rsidR="007C102B" w:rsidRDefault="007C102B" w:rsidP="007C102B">
      <w:pPr>
        <w:pStyle w:val="BodyText1"/>
        <w:tabs>
          <w:tab w:val="left" w:pos="350"/>
          <w:tab w:val="left" w:leader="dot" w:pos="1867"/>
          <w:tab w:val="left" w:leader="dot" w:pos="3374"/>
        </w:tabs>
        <w:spacing w:line="240" w:lineRule="auto"/>
        <w:ind w:left="1440" w:right="69"/>
      </w:pPr>
    </w:p>
    <w:p w:rsidR="007C102B" w:rsidRDefault="007C102B" w:rsidP="007C102B">
      <w:pPr>
        <w:pStyle w:val="BodyText1"/>
        <w:tabs>
          <w:tab w:val="left" w:leader="dot" w:pos="3006"/>
          <w:tab w:val="left" w:leader="dot" w:pos="3855"/>
          <w:tab w:val="left" w:leader="dot" w:pos="8934"/>
        </w:tabs>
        <w:spacing w:line="240" w:lineRule="auto"/>
        <w:ind w:left="1440" w:right="211"/>
      </w:pPr>
    </w:p>
    <w:p w:rsidR="00471BFE" w:rsidRDefault="00CC1834" w:rsidP="00CC1834">
      <w:pPr>
        <w:pStyle w:val="BodyText1"/>
        <w:tabs>
          <w:tab w:val="left" w:leader="dot" w:pos="3006"/>
          <w:tab w:val="left" w:leader="dot" w:pos="3855"/>
          <w:tab w:val="left" w:leader="dot" w:pos="8934"/>
        </w:tabs>
        <w:spacing w:line="240" w:lineRule="auto"/>
        <w:ind w:right="211"/>
      </w:pPr>
      <w:r>
        <w:rPr>
          <w:rStyle w:val="BodytextBold"/>
        </w:rPr>
        <w:t xml:space="preserve">          </w:t>
      </w:r>
      <w:r w:rsidR="00584237">
        <w:rPr>
          <w:rStyle w:val="BodytextBold"/>
        </w:rPr>
        <w:t>Чл.З</w:t>
      </w:r>
      <w:r>
        <w:rPr>
          <w:rStyle w:val="BodytextBold"/>
        </w:rPr>
        <w:t xml:space="preserve"> </w:t>
      </w:r>
      <w:r w:rsidR="00584237">
        <w:t xml:space="preserve">Разноските по прехвърлянето са за сметка на </w:t>
      </w:r>
      <w:r w:rsidR="00584237">
        <w:rPr>
          <w:rStyle w:val="BodytextBold"/>
        </w:rPr>
        <w:t>КУПУВАЧА.</w:t>
      </w:r>
    </w:p>
    <w:p w:rsidR="00471BFE" w:rsidRDefault="00CC1834">
      <w:pPr>
        <w:pStyle w:val="BodyText1"/>
        <w:spacing w:line="283" w:lineRule="exact"/>
        <w:ind w:firstLine="360"/>
        <w:jc w:val="left"/>
      </w:pPr>
      <w:r>
        <w:rPr>
          <w:rStyle w:val="BodytextBold"/>
        </w:rPr>
        <w:t xml:space="preserve">    </w:t>
      </w:r>
      <w:r w:rsidR="00584237">
        <w:rPr>
          <w:rStyle w:val="BodytextBold"/>
        </w:rPr>
        <w:t xml:space="preserve">Чл.4 ПРОДАВАЧЪТ </w:t>
      </w:r>
      <w:r w:rsidR="00584237">
        <w:t xml:space="preserve">се задължава, да предаде веща на </w:t>
      </w:r>
      <w:r w:rsidR="00584237">
        <w:rPr>
          <w:rStyle w:val="BodytextBold"/>
        </w:rPr>
        <w:t xml:space="preserve">КУПУВАЧА, </w:t>
      </w:r>
      <w:r w:rsidR="00584237">
        <w:t>като за целта се подписва приемо - предавателен протокол, неразделна част от договора.</w:t>
      </w:r>
    </w:p>
    <w:p w:rsidR="00471BFE" w:rsidRDefault="00CC1834">
      <w:pPr>
        <w:pStyle w:val="BodyText1"/>
        <w:spacing w:line="283" w:lineRule="exact"/>
        <w:ind w:firstLine="360"/>
        <w:jc w:val="left"/>
      </w:pPr>
      <w:r>
        <w:rPr>
          <w:rStyle w:val="BodytextBold"/>
        </w:rPr>
        <w:t xml:space="preserve">    </w:t>
      </w:r>
      <w:r w:rsidR="00584237">
        <w:rPr>
          <w:rStyle w:val="BodytextBold"/>
        </w:rPr>
        <w:t xml:space="preserve">Чл.5 </w:t>
      </w:r>
      <w:r w:rsidR="00584237">
        <w:t>При сключването на договора бяха представени следните документи:</w:t>
      </w:r>
    </w:p>
    <w:p w:rsidR="00471BFE" w:rsidRDefault="00584237" w:rsidP="00E710AD">
      <w:pPr>
        <w:pStyle w:val="BodyText1"/>
        <w:numPr>
          <w:ilvl w:val="0"/>
          <w:numId w:val="3"/>
        </w:numPr>
        <w:tabs>
          <w:tab w:val="left" w:pos="1375"/>
          <w:tab w:val="left" w:leader="dot" w:pos="7534"/>
        </w:tabs>
        <w:spacing w:line="283" w:lineRule="exact"/>
        <w:jc w:val="left"/>
      </w:pPr>
      <w:r>
        <w:t>Свидетелство за регистрация на МПС №</w:t>
      </w:r>
      <w:r>
        <w:tab/>
      </w:r>
    </w:p>
    <w:p w:rsidR="00471BFE" w:rsidRDefault="00584237" w:rsidP="00E710AD">
      <w:pPr>
        <w:pStyle w:val="BodyText1"/>
        <w:numPr>
          <w:ilvl w:val="0"/>
          <w:numId w:val="3"/>
        </w:numPr>
        <w:tabs>
          <w:tab w:val="left" w:pos="1370"/>
          <w:tab w:val="left" w:leader="dot" w:pos="7510"/>
        </w:tabs>
        <w:spacing w:line="283" w:lineRule="exact"/>
        <w:jc w:val="left"/>
      </w:pPr>
      <w:r>
        <w:t>Квитанция за платен данък върху МПС №</w:t>
      </w:r>
      <w:r>
        <w:tab/>
        <w:t>,</w:t>
      </w:r>
    </w:p>
    <w:p w:rsidR="00471BFE" w:rsidRDefault="00584237" w:rsidP="00E710AD">
      <w:pPr>
        <w:pStyle w:val="BodyText1"/>
        <w:numPr>
          <w:ilvl w:val="0"/>
          <w:numId w:val="3"/>
        </w:numPr>
        <w:tabs>
          <w:tab w:val="left" w:pos="1370"/>
        </w:tabs>
        <w:spacing w:line="283" w:lineRule="exact"/>
        <w:jc w:val="left"/>
      </w:pPr>
      <w:r>
        <w:t>Полица по застраховка „Гражданска отговорност“,</w:t>
      </w:r>
    </w:p>
    <w:p w:rsidR="00471BFE" w:rsidRDefault="00584237" w:rsidP="00E710AD">
      <w:pPr>
        <w:pStyle w:val="BodyText1"/>
        <w:numPr>
          <w:ilvl w:val="0"/>
          <w:numId w:val="3"/>
        </w:numPr>
        <w:tabs>
          <w:tab w:val="left" w:pos="1370"/>
        </w:tabs>
        <w:spacing w:line="283" w:lineRule="exact"/>
        <w:jc w:val="left"/>
      </w:pPr>
      <w:r>
        <w:t>Декларации по чл.264, ал.2 от ДОПК.</w:t>
      </w:r>
    </w:p>
    <w:p w:rsidR="00471BFE" w:rsidRDefault="00CC1834">
      <w:pPr>
        <w:pStyle w:val="BodyText1"/>
        <w:spacing w:line="283" w:lineRule="exact"/>
        <w:ind w:firstLine="360"/>
        <w:jc w:val="left"/>
      </w:pPr>
      <w:r>
        <w:rPr>
          <w:rStyle w:val="BodytextBold"/>
        </w:rPr>
        <w:t xml:space="preserve">    </w:t>
      </w:r>
      <w:r w:rsidR="00584237">
        <w:rPr>
          <w:rStyle w:val="BodytextBold"/>
        </w:rPr>
        <w:t xml:space="preserve">Чл.6 </w:t>
      </w:r>
      <w:r w:rsidR="00584237">
        <w:t xml:space="preserve">Настоящият договор се състави в </w:t>
      </w:r>
      <w:r w:rsidR="00584237" w:rsidRPr="00CC1834">
        <w:rPr>
          <w:rStyle w:val="BodytextBold"/>
          <w:b w:val="0"/>
        </w:rPr>
        <w:t>2 (два) броя</w:t>
      </w:r>
      <w:r w:rsidR="00584237">
        <w:rPr>
          <w:rStyle w:val="BodytextBold"/>
        </w:rPr>
        <w:t xml:space="preserve"> </w:t>
      </w:r>
      <w:r w:rsidR="00584237">
        <w:t xml:space="preserve">еднообразни екземпляра, един за </w:t>
      </w:r>
      <w:r w:rsidRPr="00CC1834">
        <w:rPr>
          <w:b/>
        </w:rPr>
        <w:t>ПРОДАВАЧА</w:t>
      </w:r>
      <w:r>
        <w:t xml:space="preserve"> </w:t>
      </w:r>
      <w:r w:rsidR="00584237">
        <w:t xml:space="preserve"> </w:t>
      </w:r>
      <w:r>
        <w:t xml:space="preserve">и </w:t>
      </w:r>
      <w:r w:rsidR="00584237">
        <w:t xml:space="preserve"> </w:t>
      </w:r>
      <w:r w:rsidR="00584237">
        <w:rPr>
          <w:rStyle w:val="BodytextBold"/>
        </w:rPr>
        <w:t>КУПУВАЧА.</w:t>
      </w:r>
    </w:p>
    <w:p w:rsidR="00E710AD" w:rsidRDefault="00E710AD">
      <w:pPr>
        <w:pStyle w:val="Bodytext20"/>
        <w:tabs>
          <w:tab w:val="left" w:pos="6347"/>
        </w:tabs>
        <w:spacing w:line="240" w:lineRule="exact"/>
      </w:pPr>
    </w:p>
    <w:p w:rsidR="00E710AD" w:rsidRDefault="00E710AD">
      <w:pPr>
        <w:pStyle w:val="Bodytext20"/>
        <w:tabs>
          <w:tab w:val="left" w:pos="6347"/>
        </w:tabs>
        <w:spacing w:line="240" w:lineRule="exact"/>
      </w:pPr>
    </w:p>
    <w:p w:rsidR="00E710AD" w:rsidRDefault="00E710AD">
      <w:pPr>
        <w:pStyle w:val="Bodytext20"/>
        <w:tabs>
          <w:tab w:val="left" w:pos="6347"/>
        </w:tabs>
        <w:spacing w:line="240" w:lineRule="exact"/>
      </w:pPr>
    </w:p>
    <w:p w:rsidR="00E710AD" w:rsidRDefault="00E710AD">
      <w:pPr>
        <w:pStyle w:val="Bodytext20"/>
        <w:tabs>
          <w:tab w:val="left" w:pos="6347"/>
        </w:tabs>
        <w:spacing w:line="240" w:lineRule="exact"/>
      </w:pPr>
    </w:p>
    <w:p w:rsidR="00E710AD" w:rsidRDefault="00E710AD">
      <w:pPr>
        <w:pStyle w:val="Bodytext20"/>
        <w:tabs>
          <w:tab w:val="left" w:pos="6347"/>
        </w:tabs>
        <w:spacing w:line="240" w:lineRule="exact"/>
      </w:pPr>
    </w:p>
    <w:p w:rsidR="00E710AD" w:rsidRDefault="00E710AD">
      <w:pPr>
        <w:pStyle w:val="Bodytext20"/>
        <w:tabs>
          <w:tab w:val="left" w:pos="6347"/>
        </w:tabs>
        <w:spacing w:line="240" w:lineRule="exact"/>
      </w:pPr>
    </w:p>
    <w:p w:rsidR="00E710AD" w:rsidRDefault="00E710AD">
      <w:pPr>
        <w:pStyle w:val="Bodytext20"/>
        <w:tabs>
          <w:tab w:val="left" w:pos="6347"/>
        </w:tabs>
        <w:spacing w:line="240" w:lineRule="exact"/>
      </w:pPr>
    </w:p>
    <w:p w:rsidR="00471BFE" w:rsidRDefault="00DE529C">
      <w:pPr>
        <w:pStyle w:val="Bodytext20"/>
        <w:tabs>
          <w:tab w:val="left" w:pos="6347"/>
        </w:tabs>
        <w:spacing w:line="240" w:lineRule="exact"/>
      </w:pPr>
      <w:r>
        <w:t xml:space="preserve">ПРОДАВАЧ:                                                                        </w:t>
      </w:r>
      <w:r w:rsidR="00584237">
        <w:t>КУПУВАЧ:</w:t>
      </w:r>
    </w:p>
    <w:p w:rsidR="00E710AD" w:rsidRDefault="00E710AD">
      <w:pPr>
        <w:pStyle w:val="Bodytext20"/>
        <w:spacing w:line="240" w:lineRule="exact"/>
      </w:pPr>
    </w:p>
    <w:p w:rsidR="00E710AD" w:rsidRDefault="00E710AD">
      <w:pPr>
        <w:pStyle w:val="Bodytext20"/>
        <w:spacing w:line="240" w:lineRule="exact"/>
      </w:pPr>
      <w:r>
        <w:t>………………………………                                                …………………………………..</w:t>
      </w:r>
    </w:p>
    <w:p w:rsidR="00DE529C" w:rsidRPr="00DE529C" w:rsidRDefault="00DE529C" w:rsidP="00DE529C">
      <w:pPr>
        <w:rPr>
          <w:rFonts w:ascii="Times New Roman" w:hAnsi="Times New Roman" w:cs="Times New Roman"/>
          <w:b/>
          <w:bCs/>
          <w:i/>
        </w:rPr>
      </w:pPr>
      <w:r w:rsidRPr="00DE529C">
        <w:rPr>
          <w:rFonts w:ascii="Times New Roman" w:hAnsi="Times New Roman" w:cs="Times New Roman"/>
          <w:b/>
          <w:bCs/>
          <w:i/>
        </w:rPr>
        <w:t>инж. Любомир Низамов</w:t>
      </w:r>
      <w:r w:rsidRPr="00DE529C">
        <w:rPr>
          <w:rFonts w:ascii="Times New Roman" w:hAnsi="Times New Roman" w:cs="Times New Roman"/>
          <w:b/>
          <w:i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………………………………….</w:t>
      </w:r>
    </w:p>
    <w:p w:rsidR="00DE529C" w:rsidRPr="00DE529C" w:rsidRDefault="00DE529C" w:rsidP="00DE529C">
      <w:pPr>
        <w:rPr>
          <w:rFonts w:ascii="Times New Roman" w:hAnsi="Times New Roman" w:cs="Times New Roman"/>
          <w:b/>
          <w:bCs/>
          <w:i/>
        </w:rPr>
      </w:pPr>
      <w:r w:rsidRPr="00DE529C">
        <w:rPr>
          <w:rFonts w:ascii="Times New Roman" w:hAnsi="Times New Roman" w:cs="Times New Roman"/>
          <w:b/>
          <w:bCs/>
          <w:i/>
        </w:rPr>
        <w:t xml:space="preserve">Изпълнителен Директор            </w:t>
      </w:r>
    </w:p>
    <w:p w:rsidR="00DE529C" w:rsidRPr="00DE529C" w:rsidRDefault="00DE529C" w:rsidP="00DE529C">
      <w:pPr>
        <w:rPr>
          <w:rFonts w:ascii="Times New Roman" w:hAnsi="Times New Roman" w:cs="Times New Roman"/>
          <w:b/>
          <w:bCs/>
          <w:i/>
        </w:rPr>
      </w:pPr>
      <w:r w:rsidRPr="00DE529C">
        <w:rPr>
          <w:rFonts w:ascii="Times New Roman" w:hAnsi="Times New Roman" w:cs="Times New Roman"/>
          <w:b/>
          <w:bCs/>
          <w:i/>
        </w:rPr>
        <w:t xml:space="preserve"> </w:t>
      </w:r>
    </w:p>
    <w:p w:rsidR="00DE529C" w:rsidRPr="00DE529C" w:rsidRDefault="00DE529C" w:rsidP="00DE529C">
      <w:pPr>
        <w:rPr>
          <w:rFonts w:ascii="Times New Roman" w:hAnsi="Times New Roman" w:cs="Times New Roman"/>
          <w:b/>
          <w:bCs/>
          <w:i/>
        </w:rPr>
      </w:pPr>
    </w:p>
    <w:p w:rsidR="00DE529C" w:rsidRPr="00DE529C" w:rsidRDefault="00DE529C" w:rsidP="00DE529C">
      <w:pPr>
        <w:rPr>
          <w:rFonts w:ascii="Times New Roman" w:hAnsi="Times New Roman" w:cs="Times New Roman"/>
          <w:b/>
          <w:bCs/>
          <w:i/>
        </w:rPr>
      </w:pPr>
    </w:p>
    <w:p w:rsidR="00DE529C" w:rsidRPr="00DE529C" w:rsidRDefault="00DE529C" w:rsidP="00DE529C">
      <w:pPr>
        <w:rPr>
          <w:rFonts w:ascii="Times New Roman" w:hAnsi="Times New Roman" w:cs="Times New Roman"/>
          <w:b/>
          <w:bCs/>
          <w:i/>
        </w:rPr>
      </w:pPr>
      <w:r w:rsidRPr="00DE529C">
        <w:rPr>
          <w:rFonts w:ascii="Times New Roman" w:hAnsi="Times New Roman" w:cs="Times New Roman"/>
          <w:b/>
          <w:bCs/>
          <w:i/>
        </w:rPr>
        <w:t>Наталия Кузманова</w:t>
      </w:r>
    </w:p>
    <w:p w:rsidR="00DE529C" w:rsidRPr="00DE529C" w:rsidRDefault="00DE529C" w:rsidP="00DE529C">
      <w:pPr>
        <w:rPr>
          <w:rFonts w:ascii="Times New Roman" w:hAnsi="Times New Roman" w:cs="Times New Roman"/>
          <w:b/>
          <w:bCs/>
          <w:i/>
        </w:rPr>
      </w:pPr>
      <w:r w:rsidRPr="00DE529C">
        <w:rPr>
          <w:rFonts w:ascii="Times New Roman" w:hAnsi="Times New Roman" w:cs="Times New Roman"/>
          <w:b/>
          <w:bCs/>
          <w:i/>
        </w:rPr>
        <w:t>Главен счетоводител</w:t>
      </w:r>
    </w:p>
    <w:p w:rsidR="00DE529C" w:rsidRPr="009F1224" w:rsidRDefault="00DE529C" w:rsidP="00DE529C">
      <w:pPr>
        <w:rPr>
          <w:i/>
        </w:rPr>
      </w:pPr>
    </w:p>
    <w:p w:rsidR="00471BFE" w:rsidRDefault="00471BFE" w:rsidP="00DE529C">
      <w:pPr>
        <w:pStyle w:val="Bodytext20"/>
        <w:spacing w:line="240" w:lineRule="exact"/>
      </w:pPr>
    </w:p>
    <w:sectPr w:rsidR="00471BFE" w:rsidSect="006C68F9">
      <w:type w:val="continuous"/>
      <w:pgSz w:w="11909" w:h="16838"/>
      <w:pgMar w:top="791" w:right="1159" w:bottom="993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63" w:rsidRDefault="00FD2D63">
      <w:r>
        <w:separator/>
      </w:r>
    </w:p>
  </w:endnote>
  <w:endnote w:type="continuationSeparator" w:id="1">
    <w:p w:rsidR="00FD2D63" w:rsidRDefault="00FD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63" w:rsidRDefault="00FD2D63"/>
  </w:footnote>
  <w:footnote w:type="continuationSeparator" w:id="1">
    <w:p w:rsidR="00FD2D63" w:rsidRDefault="00FD2D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138"/>
    <w:multiLevelType w:val="hybridMultilevel"/>
    <w:tmpl w:val="02329B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3F7F"/>
    <w:multiLevelType w:val="multilevel"/>
    <w:tmpl w:val="37983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65D87"/>
    <w:multiLevelType w:val="hybridMultilevel"/>
    <w:tmpl w:val="F8FC62B4"/>
    <w:lvl w:ilvl="0" w:tplc="061C9F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7E415A"/>
    <w:multiLevelType w:val="hybridMultilevel"/>
    <w:tmpl w:val="D9900E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EA4C92"/>
    <w:multiLevelType w:val="hybridMultilevel"/>
    <w:tmpl w:val="46E65864"/>
    <w:lvl w:ilvl="0" w:tplc="FAC4D5D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1BFE"/>
    <w:rsid w:val="000227D7"/>
    <w:rsid w:val="001F7F0A"/>
    <w:rsid w:val="0025457E"/>
    <w:rsid w:val="00461001"/>
    <w:rsid w:val="00471BFE"/>
    <w:rsid w:val="00512D12"/>
    <w:rsid w:val="005405B3"/>
    <w:rsid w:val="00574497"/>
    <w:rsid w:val="00584237"/>
    <w:rsid w:val="006C68F9"/>
    <w:rsid w:val="00731001"/>
    <w:rsid w:val="007C102B"/>
    <w:rsid w:val="0084202E"/>
    <w:rsid w:val="00854567"/>
    <w:rsid w:val="00A964EC"/>
    <w:rsid w:val="00AA0034"/>
    <w:rsid w:val="00C40B81"/>
    <w:rsid w:val="00C55DAA"/>
    <w:rsid w:val="00CC1834"/>
    <w:rsid w:val="00DE529C"/>
    <w:rsid w:val="00E710AD"/>
    <w:rsid w:val="00FD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F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6C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sid w:val="006C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Heading2">
    <w:name w:val="Heading #2_"/>
    <w:basedOn w:val="DefaultParagraphFont"/>
    <w:link w:val="Heading20"/>
    <w:rsid w:val="006C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DefaultParagraphFont"/>
    <w:link w:val="BodyText1"/>
    <w:rsid w:val="006C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6C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paragraph" w:customStyle="1" w:styleId="Bodytext20">
    <w:name w:val="Body text (2)"/>
    <w:basedOn w:val="Normal"/>
    <w:link w:val="Bodytext2"/>
    <w:rsid w:val="006C68F9"/>
    <w:pPr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sid w:val="006C68F9"/>
    <w:pPr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6C68F9"/>
    <w:pPr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Heading20">
    <w:name w:val="Heading #2"/>
    <w:basedOn w:val="Normal"/>
    <w:link w:val="Heading2"/>
    <w:rsid w:val="006C68F9"/>
    <w:pPr>
      <w:spacing w:line="322" w:lineRule="exact"/>
      <w:ind w:hanging="11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">
    <w:name w:val="Body Text1"/>
    <w:basedOn w:val="Normal"/>
    <w:link w:val="Bodytext"/>
    <w:rsid w:val="006C68F9"/>
    <w:pPr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C102B"/>
    <w:pPr>
      <w:widowControl/>
      <w:numPr>
        <w:ilvl w:val="12"/>
      </w:numPr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10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10</cp:revision>
  <dcterms:created xsi:type="dcterms:W3CDTF">2020-01-28T09:13:00Z</dcterms:created>
  <dcterms:modified xsi:type="dcterms:W3CDTF">2020-03-06T08:44:00Z</dcterms:modified>
</cp:coreProperties>
</file>